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E8" w:rsidRDefault="004F6EE8" w:rsidP="007420D5">
      <w:pPr>
        <w:rPr>
          <w:sz w:val="36"/>
          <w:szCs w:val="36"/>
        </w:rPr>
      </w:pPr>
    </w:p>
    <w:p w:rsidR="004F6EE8" w:rsidRDefault="004F6EE8" w:rsidP="007420D5">
      <w:pPr>
        <w:rPr>
          <w:sz w:val="36"/>
          <w:szCs w:val="36"/>
        </w:rPr>
      </w:pPr>
      <w:r>
        <w:rPr>
          <w:sz w:val="36"/>
          <w:szCs w:val="36"/>
        </w:rPr>
        <w:t>2014</w:t>
      </w:r>
      <w:r>
        <w:rPr>
          <w:rFonts w:hint="eastAsia"/>
          <w:sz w:val="36"/>
          <w:szCs w:val="36"/>
        </w:rPr>
        <w:t>年度人文学院研究生招生各专业拟招生人数</w:t>
      </w:r>
    </w:p>
    <w:p w:rsidR="004F6EE8" w:rsidRDefault="004F6EE8" w:rsidP="007420D5">
      <w:pPr>
        <w:rPr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30"/>
        <w:gridCol w:w="2130"/>
        <w:gridCol w:w="2131"/>
        <w:gridCol w:w="2131"/>
      </w:tblGrid>
      <w:tr w:rsidR="004F6EE8" w:rsidRPr="005D2FCB" w:rsidTr="005D2FCB">
        <w:tc>
          <w:tcPr>
            <w:tcW w:w="2130" w:type="dxa"/>
          </w:tcPr>
          <w:p w:rsidR="004F6EE8" w:rsidRPr="005D2FCB" w:rsidRDefault="004F6EE8" w:rsidP="002E79F5">
            <w:pPr>
              <w:rPr>
                <w:sz w:val="36"/>
                <w:szCs w:val="36"/>
              </w:rPr>
            </w:pPr>
            <w:r w:rsidRPr="005D2FCB">
              <w:rPr>
                <w:rFonts w:hint="eastAsia"/>
                <w:sz w:val="36"/>
                <w:szCs w:val="36"/>
              </w:rPr>
              <w:t>学科</w:t>
            </w:r>
          </w:p>
        </w:tc>
        <w:tc>
          <w:tcPr>
            <w:tcW w:w="2130" w:type="dxa"/>
          </w:tcPr>
          <w:p w:rsidR="004F6EE8" w:rsidRPr="005D2FCB" w:rsidRDefault="004F6EE8" w:rsidP="002E79F5">
            <w:pPr>
              <w:rPr>
                <w:sz w:val="36"/>
                <w:szCs w:val="36"/>
              </w:rPr>
            </w:pPr>
            <w:r w:rsidRPr="005D2FCB">
              <w:rPr>
                <w:rFonts w:hint="eastAsia"/>
                <w:sz w:val="36"/>
                <w:szCs w:val="36"/>
              </w:rPr>
              <w:t>专业</w:t>
            </w:r>
          </w:p>
        </w:tc>
        <w:tc>
          <w:tcPr>
            <w:tcW w:w="2131" w:type="dxa"/>
          </w:tcPr>
          <w:p w:rsidR="004F6EE8" w:rsidRPr="005D2FCB" w:rsidRDefault="004F6EE8" w:rsidP="002E79F5">
            <w:pPr>
              <w:rPr>
                <w:sz w:val="36"/>
                <w:szCs w:val="36"/>
              </w:rPr>
            </w:pPr>
            <w:r w:rsidRPr="005D2FCB">
              <w:rPr>
                <w:rFonts w:hint="eastAsia"/>
                <w:sz w:val="36"/>
                <w:szCs w:val="36"/>
              </w:rPr>
              <w:t>拟招收名额</w:t>
            </w:r>
          </w:p>
        </w:tc>
        <w:tc>
          <w:tcPr>
            <w:tcW w:w="2131" w:type="dxa"/>
          </w:tcPr>
          <w:p w:rsidR="004F6EE8" w:rsidRPr="005D2FCB" w:rsidRDefault="004F6EE8" w:rsidP="002E79F5">
            <w:pPr>
              <w:rPr>
                <w:sz w:val="36"/>
                <w:szCs w:val="36"/>
              </w:rPr>
            </w:pPr>
            <w:r w:rsidRPr="005D2FCB">
              <w:rPr>
                <w:rFonts w:hint="eastAsia"/>
                <w:sz w:val="36"/>
                <w:szCs w:val="36"/>
              </w:rPr>
              <w:t>备注</w:t>
            </w:r>
          </w:p>
        </w:tc>
      </w:tr>
      <w:tr w:rsidR="004F6EE8" w:rsidRPr="005D2FCB" w:rsidTr="005D2FCB">
        <w:tc>
          <w:tcPr>
            <w:tcW w:w="2130" w:type="dxa"/>
          </w:tcPr>
          <w:p w:rsidR="004F6EE8" w:rsidRPr="005D2FCB" w:rsidRDefault="004F6EE8" w:rsidP="002E79F5">
            <w:pPr>
              <w:rPr>
                <w:sz w:val="36"/>
                <w:szCs w:val="36"/>
              </w:rPr>
            </w:pPr>
            <w:r w:rsidRPr="005D2FCB">
              <w:rPr>
                <w:rFonts w:hint="eastAsia"/>
                <w:sz w:val="36"/>
                <w:szCs w:val="36"/>
              </w:rPr>
              <w:t>哲学</w:t>
            </w:r>
          </w:p>
        </w:tc>
        <w:tc>
          <w:tcPr>
            <w:tcW w:w="2130" w:type="dxa"/>
          </w:tcPr>
          <w:p w:rsidR="004F6EE8" w:rsidRPr="005D2FCB" w:rsidRDefault="004F6EE8" w:rsidP="002E79F5">
            <w:pPr>
              <w:rPr>
                <w:szCs w:val="21"/>
              </w:rPr>
            </w:pPr>
            <w:r w:rsidRPr="005D2FCB">
              <w:rPr>
                <w:rFonts w:hint="eastAsia"/>
                <w:szCs w:val="21"/>
              </w:rPr>
              <w:t>外国哲学、西方马克思主义、宗教学</w:t>
            </w:r>
          </w:p>
        </w:tc>
        <w:tc>
          <w:tcPr>
            <w:tcW w:w="2131" w:type="dxa"/>
          </w:tcPr>
          <w:p w:rsidR="004F6EE8" w:rsidRPr="005D2FCB" w:rsidRDefault="004F6EE8" w:rsidP="002E79F5">
            <w:pPr>
              <w:rPr>
                <w:sz w:val="36"/>
                <w:szCs w:val="36"/>
              </w:rPr>
            </w:pPr>
            <w:r w:rsidRPr="005D2FCB">
              <w:rPr>
                <w:sz w:val="36"/>
                <w:szCs w:val="36"/>
              </w:rPr>
              <w:t>15-18</w:t>
            </w:r>
          </w:p>
        </w:tc>
        <w:tc>
          <w:tcPr>
            <w:tcW w:w="2131" w:type="dxa"/>
            <w:vMerge w:val="restart"/>
          </w:tcPr>
          <w:p w:rsidR="004F6EE8" w:rsidRPr="005D2FCB" w:rsidRDefault="004F6EE8" w:rsidP="005D2FCB">
            <w:pPr>
              <w:pStyle w:val="ListParagraph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5D2FCB">
              <w:rPr>
                <w:rFonts w:hint="eastAsia"/>
                <w:szCs w:val="21"/>
              </w:rPr>
              <w:t>其中两个名额为同济大学人才和重大项目奖励名额；</w:t>
            </w:r>
          </w:p>
          <w:p w:rsidR="004F6EE8" w:rsidRPr="005D2FCB" w:rsidRDefault="004F6EE8" w:rsidP="005D2FCB">
            <w:pPr>
              <w:pStyle w:val="ListParagraph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 w:rsidRPr="005D2FCB">
              <w:rPr>
                <w:rFonts w:hint="eastAsia"/>
                <w:szCs w:val="21"/>
              </w:rPr>
              <w:t>所列名额为拟录数，本着宁缺毋滥的原则，具体录取名额会受到两个因素影响：</w:t>
            </w:r>
            <w:r w:rsidRPr="005D2FCB">
              <w:rPr>
                <w:szCs w:val="21"/>
              </w:rPr>
              <w:t>A</w:t>
            </w:r>
            <w:r w:rsidRPr="005D2FCB">
              <w:rPr>
                <w:rFonts w:hint="eastAsia"/>
                <w:szCs w:val="21"/>
              </w:rPr>
              <w:t>、复试过程中考生的专业素养和知识水平表现；</w:t>
            </w:r>
            <w:r w:rsidRPr="005D2FCB">
              <w:rPr>
                <w:szCs w:val="21"/>
              </w:rPr>
              <w:t>B</w:t>
            </w:r>
            <w:r w:rsidRPr="005D2FCB">
              <w:rPr>
                <w:rFonts w:hint="eastAsia"/>
                <w:szCs w:val="21"/>
              </w:rPr>
              <w:t>、各专业导师</w:t>
            </w:r>
            <w:r w:rsidRPr="005D2FCB">
              <w:rPr>
                <w:szCs w:val="21"/>
              </w:rPr>
              <w:t>2014</w:t>
            </w:r>
            <w:r w:rsidRPr="005D2FCB">
              <w:rPr>
                <w:rFonts w:hint="eastAsia"/>
                <w:szCs w:val="21"/>
              </w:rPr>
              <w:t>年度校文科扶持基金额度；</w:t>
            </w:r>
          </w:p>
        </w:tc>
      </w:tr>
      <w:tr w:rsidR="004F6EE8" w:rsidRPr="005D2FCB" w:rsidTr="005D2FCB">
        <w:tc>
          <w:tcPr>
            <w:tcW w:w="2130" w:type="dxa"/>
          </w:tcPr>
          <w:p w:rsidR="004F6EE8" w:rsidRPr="005D2FCB" w:rsidRDefault="004F6EE8" w:rsidP="002E79F5">
            <w:pPr>
              <w:rPr>
                <w:sz w:val="36"/>
                <w:szCs w:val="36"/>
              </w:rPr>
            </w:pPr>
          </w:p>
        </w:tc>
        <w:tc>
          <w:tcPr>
            <w:tcW w:w="2130" w:type="dxa"/>
          </w:tcPr>
          <w:p w:rsidR="004F6EE8" w:rsidRPr="005D2FCB" w:rsidRDefault="004F6EE8" w:rsidP="002E79F5">
            <w:pPr>
              <w:rPr>
                <w:szCs w:val="21"/>
              </w:rPr>
            </w:pPr>
            <w:r w:rsidRPr="005D2FCB">
              <w:rPr>
                <w:rFonts w:hint="eastAsia"/>
                <w:szCs w:val="21"/>
              </w:rPr>
              <w:t>中国哲学、古典学</w:t>
            </w:r>
          </w:p>
        </w:tc>
        <w:tc>
          <w:tcPr>
            <w:tcW w:w="2131" w:type="dxa"/>
          </w:tcPr>
          <w:p w:rsidR="004F6EE8" w:rsidRPr="005D2FCB" w:rsidRDefault="004F6EE8" w:rsidP="002E79F5">
            <w:pPr>
              <w:rPr>
                <w:sz w:val="36"/>
                <w:szCs w:val="36"/>
              </w:rPr>
            </w:pPr>
            <w:r w:rsidRPr="005D2FCB">
              <w:rPr>
                <w:sz w:val="36"/>
                <w:szCs w:val="36"/>
              </w:rPr>
              <w:t>5-6</w:t>
            </w:r>
          </w:p>
        </w:tc>
        <w:tc>
          <w:tcPr>
            <w:tcW w:w="2131" w:type="dxa"/>
            <w:vMerge/>
          </w:tcPr>
          <w:p w:rsidR="004F6EE8" w:rsidRPr="005D2FCB" w:rsidRDefault="004F6EE8" w:rsidP="002E79F5">
            <w:pPr>
              <w:rPr>
                <w:sz w:val="36"/>
                <w:szCs w:val="36"/>
              </w:rPr>
            </w:pPr>
          </w:p>
        </w:tc>
      </w:tr>
      <w:tr w:rsidR="004F6EE8" w:rsidRPr="005D2FCB" w:rsidTr="005D2FCB">
        <w:tc>
          <w:tcPr>
            <w:tcW w:w="2130" w:type="dxa"/>
          </w:tcPr>
          <w:p w:rsidR="004F6EE8" w:rsidRPr="005D2FCB" w:rsidRDefault="004F6EE8" w:rsidP="002E79F5">
            <w:pPr>
              <w:rPr>
                <w:sz w:val="36"/>
                <w:szCs w:val="36"/>
              </w:rPr>
            </w:pPr>
          </w:p>
        </w:tc>
        <w:tc>
          <w:tcPr>
            <w:tcW w:w="2130" w:type="dxa"/>
          </w:tcPr>
          <w:p w:rsidR="004F6EE8" w:rsidRPr="005D2FCB" w:rsidRDefault="004F6EE8" w:rsidP="002E79F5">
            <w:pPr>
              <w:rPr>
                <w:szCs w:val="21"/>
              </w:rPr>
            </w:pPr>
            <w:r w:rsidRPr="005D2FCB">
              <w:rPr>
                <w:rFonts w:hint="eastAsia"/>
                <w:szCs w:val="21"/>
              </w:rPr>
              <w:t>科学技术哲学、伦理学、哲学心理学</w:t>
            </w:r>
          </w:p>
        </w:tc>
        <w:tc>
          <w:tcPr>
            <w:tcW w:w="2131" w:type="dxa"/>
          </w:tcPr>
          <w:p w:rsidR="004F6EE8" w:rsidRPr="005D2FCB" w:rsidRDefault="004F6EE8" w:rsidP="002E79F5">
            <w:pPr>
              <w:rPr>
                <w:sz w:val="36"/>
                <w:szCs w:val="36"/>
              </w:rPr>
            </w:pPr>
            <w:r w:rsidRPr="005D2FCB">
              <w:rPr>
                <w:sz w:val="36"/>
                <w:szCs w:val="36"/>
              </w:rPr>
              <w:t>1-2</w:t>
            </w:r>
          </w:p>
        </w:tc>
        <w:tc>
          <w:tcPr>
            <w:tcW w:w="2131" w:type="dxa"/>
            <w:vMerge/>
          </w:tcPr>
          <w:p w:rsidR="004F6EE8" w:rsidRPr="005D2FCB" w:rsidRDefault="004F6EE8" w:rsidP="002E79F5">
            <w:pPr>
              <w:rPr>
                <w:sz w:val="36"/>
                <w:szCs w:val="36"/>
              </w:rPr>
            </w:pPr>
          </w:p>
        </w:tc>
      </w:tr>
      <w:tr w:rsidR="004F6EE8" w:rsidRPr="005D2FCB" w:rsidTr="005D2FCB">
        <w:tc>
          <w:tcPr>
            <w:tcW w:w="2130" w:type="dxa"/>
          </w:tcPr>
          <w:p w:rsidR="004F6EE8" w:rsidRPr="005D2FCB" w:rsidRDefault="004F6EE8" w:rsidP="002E79F5">
            <w:pPr>
              <w:rPr>
                <w:sz w:val="36"/>
                <w:szCs w:val="36"/>
              </w:rPr>
            </w:pPr>
          </w:p>
        </w:tc>
        <w:tc>
          <w:tcPr>
            <w:tcW w:w="2130" w:type="dxa"/>
          </w:tcPr>
          <w:p w:rsidR="004F6EE8" w:rsidRPr="005D2FCB" w:rsidRDefault="004F6EE8" w:rsidP="002E79F5">
            <w:pPr>
              <w:rPr>
                <w:sz w:val="36"/>
                <w:szCs w:val="36"/>
              </w:rPr>
            </w:pPr>
            <w:r w:rsidRPr="005D2FCB">
              <w:rPr>
                <w:rFonts w:hint="eastAsia"/>
                <w:szCs w:val="21"/>
              </w:rPr>
              <w:t>美学、文化哲学</w:t>
            </w:r>
          </w:p>
        </w:tc>
        <w:tc>
          <w:tcPr>
            <w:tcW w:w="2131" w:type="dxa"/>
          </w:tcPr>
          <w:p w:rsidR="004F6EE8" w:rsidRPr="005D2FCB" w:rsidRDefault="004F6EE8" w:rsidP="002E79F5">
            <w:pPr>
              <w:rPr>
                <w:sz w:val="36"/>
                <w:szCs w:val="36"/>
              </w:rPr>
            </w:pPr>
            <w:r w:rsidRPr="005D2FCB">
              <w:rPr>
                <w:sz w:val="36"/>
                <w:szCs w:val="36"/>
              </w:rPr>
              <w:t>6-8</w:t>
            </w:r>
          </w:p>
        </w:tc>
        <w:tc>
          <w:tcPr>
            <w:tcW w:w="2131" w:type="dxa"/>
            <w:vMerge/>
          </w:tcPr>
          <w:p w:rsidR="004F6EE8" w:rsidRPr="005D2FCB" w:rsidRDefault="004F6EE8" w:rsidP="002E79F5">
            <w:pPr>
              <w:rPr>
                <w:sz w:val="36"/>
                <w:szCs w:val="36"/>
              </w:rPr>
            </w:pPr>
          </w:p>
        </w:tc>
      </w:tr>
      <w:tr w:rsidR="004F6EE8" w:rsidRPr="005D2FCB" w:rsidTr="005D2FCB">
        <w:tc>
          <w:tcPr>
            <w:tcW w:w="2130" w:type="dxa"/>
          </w:tcPr>
          <w:p w:rsidR="004F6EE8" w:rsidRPr="005D2FCB" w:rsidRDefault="004F6EE8" w:rsidP="002E79F5">
            <w:pPr>
              <w:rPr>
                <w:sz w:val="36"/>
                <w:szCs w:val="36"/>
              </w:rPr>
            </w:pPr>
            <w:r w:rsidRPr="005D2FCB">
              <w:rPr>
                <w:rFonts w:hint="eastAsia"/>
                <w:sz w:val="36"/>
                <w:szCs w:val="36"/>
              </w:rPr>
              <w:t>文学</w:t>
            </w:r>
          </w:p>
        </w:tc>
        <w:tc>
          <w:tcPr>
            <w:tcW w:w="2130" w:type="dxa"/>
          </w:tcPr>
          <w:p w:rsidR="004F6EE8" w:rsidRPr="005D2FCB" w:rsidRDefault="004F6EE8" w:rsidP="002E79F5">
            <w:pPr>
              <w:rPr>
                <w:sz w:val="36"/>
                <w:szCs w:val="36"/>
              </w:rPr>
            </w:pPr>
            <w:r w:rsidRPr="005D2FCB">
              <w:rPr>
                <w:rFonts w:hint="eastAsia"/>
                <w:szCs w:val="21"/>
              </w:rPr>
              <w:t>文艺学、文学创作学、比较文学与世界文学</w:t>
            </w:r>
          </w:p>
        </w:tc>
        <w:tc>
          <w:tcPr>
            <w:tcW w:w="2131" w:type="dxa"/>
          </w:tcPr>
          <w:p w:rsidR="004F6EE8" w:rsidRPr="005D2FCB" w:rsidRDefault="004F6EE8" w:rsidP="002E79F5">
            <w:pPr>
              <w:rPr>
                <w:sz w:val="36"/>
                <w:szCs w:val="36"/>
              </w:rPr>
            </w:pPr>
            <w:r w:rsidRPr="005D2FCB">
              <w:rPr>
                <w:sz w:val="36"/>
                <w:szCs w:val="36"/>
              </w:rPr>
              <w:t>6-8</w:t>
            </w:r>
          </w:p>
        </w:tc>
        <w:tc>
          <w:tcPr>
            <w:tcW w:w="2131" w:type="dxa"/>
            <w:vMerge/>
          </w:tcPr>
          <w:p w:rsidR="004F6EE8" w:rsidRPr="005D2FCB" w:rsidRDefault="004F6EE8" w:rsidP="002E79F5">
            <w:pPr>
              <w:rPr>
                <w:sz w:val="36"/>
                <w:szCs w:val="36"/>
              </w:rPr>
            </w:pPr>
          </w:p>
        </w:tc>
      </w:tr>
      <w:tr w:rsidR="004F6EE8" w:rsidRPr="005D2FCB" w:rsidTr="005D2FCB">
        <w:tc>
          <w:tcPr>
            <w:tcW w:w="2130" w:type="dxa"/>
          </w:tcPr>
          <w:p w:rsidR="004F6EE8" w:rsidRPr="005D2FCB" w:rsidRDefault="004F6EE8" w:rsidP="002E79F5">
            <w:pPr>
              <w:rPr>
                <w:sz w:val="36"/>
                <w:szCs w:val="36"/>
              </w:rPr>
            </w:pPr>
          </w:p>
        </w:tc>
        <w:tc>
          <w:tcPr>
            <w:tcW w:w="2130" w:type="dxa"/>
          </w:tcPr>
          <w:p w:rsidR="004F6EE8" w:rsidRPr="005D2FCB" w:rsidRDefault="004F6EE8" w:rsidP="002E79F5">
            <w:pPr>
              <w:rPr>
                <w:sz w:val="36"/>
                <w:szCs w:val="36"/>
              </w:rPr>
            </w:pPr>
            <w:r w:rsidRPr="005D2FCB">
              <w:rPr>
                <w:rFonts w:hint="eastAsia"/>
                <w:szCs w:val="21"/>
              </w:rPr>
              <w:t>中国古代文学、语言学</w:t>
            </w:r>
          </w:p>
        </w:tc>
        <w:tc>
          <w:tcPr>
            <w:tcW w:w="2131" w:type="dxa"/>
          </w:tcPr>
          <w:p w:rsidR="004F6EE8" w:rsidRPr="005D2FCB" w:rsidRDefault="004F6EE8" w:rsidP="002E79F5">
            <w:pPr>
              <w:rPr>
                <w:sz w:val="36"/>
                <w:szCs w:val="36"/>
              </w:rPr>
            </w:pPr>
            <w:r w:rsidRPr="005D2FCB">
              <w:rPr>
                <w:sz w:val="36"/>
                <w:szCs w:val="36"/>
              </w:rPr>
              <w:t>2-4</w:t>
            </w:r>
          </w:p>
        </w:tc>
        <w:tc>
          <w:tcPr>
            <w:tcW w:w="2131" w:type="dxa"/>
            <w:vMerge/>
          </w:tcPr>
          <w:p w:rsidR="004F6EE8" w:rsidRPr="005D2FCB" w:rsidRDefault="004F6EE8" w:rsidP="002E79F5">
            <w:pPr>
              <w:rPr>
                <w:sz w:val="36"/>
                <w:szCs w:val="36"/>
              </w:rPr>
            </w:pPr>
          </w:p>
        </w:tc>
      </w:tr>
      <w:tr w:rsidR="004F6EE8" w:rsidRPr="005D2FCB" w:rsidTr="005D2FCB">
        <w:tc>
          <w:tcPr>
            <w:tcW w:w="2130" w:type="dxa"/>
          </w:tcPr>
          <w:p w:rsidR="004F6EE8" w:rsidRPr="005D2FCB" w:rsidRDefault="004F6EE8" w:rsidP="002E79F5">
            <w:pPr>
              <w:rPr>
                <w:sz w:val="36"/>
                <w:szCs w:val="36"/>
              </w:rPr>
            </w:pPr>
          </w:p>
        </w:tc>
        <w:tc>
          <w:tcPr>
            <w:tcW w:w="2130" w:type="dxa"/>
          </w:tcPr>
          <w:p w:rsidR="004F6EE8" w:rsidRPr="005D2FCB" w:rsidRDefault="004F6EE8" w:rsidP="002E79F5">
            <w:pPr>
              <w:rPr>
                <w:sz w:val="36"/>
                <w:szCs w:val="36"/>
              </w:rPr>
            </w:pPr>
            <w:r w:rsidRPr="005D2FCB">
              <w:rPr>
                <w:rFonts w:hint="eastAsia"/>
                <w:szCs w:val="21"/>
              </w:rPr>
              <w:t>中国现当代文学、文化理论与文化批评</w:t>
            </w:r>
          </w:p>
        </w:tc>
        <w:tc>
          <w:tcPr>
            <w:tcW w:w="2131" w:type="dxa"/>
          </w:tcPr>
          <w:p w:rsidR="004F6EE8" w:rsidRPr="005D2FCB" w:rsidRDefault="004F6EE8" w:rsidP="002E79F5">
            <w:pPr>
              <w:rPr>
                <w:sz w:val="36"/>
                <w:szCs w:val="36"/>
              </w:rPr>
            </w:pPr>
            <w:r w:rsidRPr="005D2FCB">
              <w:rPr>
                <w:sz w:val="36"/>
                <w:szCs w:val="36"/>
              </w:rPr>
              <w:t>5-7</w:t>
            </w:r>
          </w:p>
        </w:tc>
        <w:tc>
          <w:tcPr>
            <w:tcW w:w="2131" w:type="dxa"/>
            <w:vMerge/>
          </w:tcPr>
          <w:p w:rsidR="004F6EE8" w:rsidRPr="005D2FCB" w:rsidRDefault="004F6EE8" w:rsidP="002E79F5">
            <w:pPr>
              <w:rPr>
                <w:sz w:val="36"/>
                <w:szCs w:val="36"/>
              </w:rPr>
            </w:pPr>
          </w:p>
        </w:tc>
      </w:tr>
    </w:tbl>
    <w:p w:rsidR="004F6EE8" w:rsidRDefault="004F6EE8"/>
    <w:sectPr w:rsidR="004F6EE8" w:rsidSect="00FC6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EE8" w:rsidRDefault="004F6EE8" w:rsidP="007420D5">
      <w:r>
        <w:separator/>
      </w:r>
    </w:p>
  </w:endnote>
  <w:endnote w:type="continuationSeparator" w:id="0">
    <w:p w:rsidR="004F6EE8" w:rsidRDefault="004F6EE8" w:rsidP="00742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EE8" w:rsidRDefault="004F6EE8" w:rsidP="007420D5">
      <w:r>
        <w:separator/>
      </w:r>
    </w:p>
  </w:footnote>
  <w:footnote w:type="continuationSeparator" w:id="0">
    <w:p w:rsidR="004F6EE8" w:rsidRDefault="004F6EE8" w:rsidP="007420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54D"/>
    <w:multiLevelType w:val="hybridMultilevel"/>
    <w:tmpl w:val="541AF282"/>
    <w:lvl w:ilvl="0" w:tplc="D8FE0586">
      <w:start w:val="1"/>
      <w:numFmt w:val="decimal"/>
      <w:lvlText w:val="%1、"/>
      <w:lvlJc w:val="left"/>
      <w:pPr>
        <w:ind w:left="39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0D5"/>
    <w:rsid w:val="00106008"/>
    <w:rsid w:val="002E79F5"/>
    <w:rsid w:val="00485022"/>
    <w:rsid w:val="004F6EE8"/>
    <w:rsid w:val="005D2FCB"/>
    <w:rsid w:val="00630E99"/>
    <w:rsid w:val="007420D5"/>
    <w:rsid w:val="00EF7766"/>
    <w:rsid w:val="00F3086F"/>
    <w:rsid w:val="00FC6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0D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42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420D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420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420D5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7420D5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420D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45</Words>
  <Characters>257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user</cp:lastModifiedBy>
  <cp:revision>3</cp:revision>
  <dcterms:created xsi:type="dcterms:W3CDTF">2014-03-21T08:25:00Z</dcterms:created>
  <dcterms:modified xsi:type="dcterms:W3CDTF">2014-03-23T09:03:00Z</dcterms:modified>
</cp:coreProperties>
</file>